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E5" w:rsidRDefault="00646E16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</w:t>
      </w:r>
      <w:r>
        <w:rPr>
          <w:noProof/>
          <w:sz w:val="20"/>
          <w:lang w:eastAsia="ru-RU"/>
        </w:rPr>
        <w:drawing>
          <wp:inline distT="0" distB="0" distL="0" distR="0">
            <wp:extent cx="6076950" cy="7860435"/>
            <wp:effectExtent l="19050" t="0" r="0" b="0"/>
            <wp:docPr id="1" name="Рисунок 1" descr="C:\Users\АкбашеваА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башеваАР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86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E5" w:rsidRDefault="004F22E5">
      <w:pPr>
        <w:pStyle w:val="a3"/>
        <w:ind w:left="0" w:firstLine="0"/>
        <w:jc w:val="left"/>
        <w:rPr>
          <w:sz w:val="20"/>
        </w:rPr>
      </w:pPr>
    </w:p>
    <w:p w:rsidR="004F22E5" w:rsidRDefault="004F22E5">
      <w:pPr>
        <w:pStyle w:val="a3"/>
        <w:spacing w:before="9"/>
        <w:ind w:left="0" w:firstLine="0"/>
        <w:jc w:val="left"/>
        <w:rPr>
          <w:sz w:val="22"/>
        </w:rPr>
      </w:pPr>
    </w:p>
    <w:p w:rsidR="004F22E5" w:rsidRDefault="00006EAF">
      <w:pPr>
        <w:pStyle w:val="Heading1"/>
        <w:spacing w:before="0" w:line="240" w:lineRule="auto"/>
        <w:ind w:left="4521" w:firstLine="0"/>
      </w:pPr>
      <w:r>
        <w:t>Положение</w:t>
      </w:r>
    </w:p>
    <w:p w:rsidR="004F22E5" w:rsidRDefault="00006EAF">
      <w:pPr>
        <w:ind w:left="320" w:firstLine="1046"/>
        <w:rPr>
          <w:b/>
        </w:rPr>
      </w:pPr>
      <w:r>
        <w:rPr>
          <w:b/>
          <w:sz w:val="24"/>
        </w:rPr>
        <w:t xml:space="preserve">о внутренней системе оценки качества образования в </w:t>
      </w:r>
      <w:r>
        <w:rPr>
          <w:b/>
        </w:rPr>
        <w:t>муниципальном</w:t>
      </w:r>
      <w:r>
        <w:rPr>
          <w:b/>
          <w:spacing w:val="1"/>
        </w:rPr>
        <w:t xml:space="preserve"> </w:t>
      </w:r>
      <w:r>
        <w:rPr>
          <w:b/>
        </w:rPr>
        <w:t>бюджетном</w:t>
      </w:r>
      <w:r>
        <w:rPr>
          <w:b/>
          <w:spacing w:val="-3"/>
        </w:rPr>
        <w:t xml:space="preserve"> </w:t>
      </w:r>
      <w:r>
        <w:rPr>
          <w:b/>
        </w:rPr>
        <w:t>общеобразовательном</w:t>
      </w:r>
      <w:r>
        <w:rPr>
          <w:b/>
          <w:spacing w:val="-3"/>
        </w:rPr>
        <w:t xml:space="preserve"> </w:t>
      </w:r>
      <w:r>
        <w:rPr>
          <w:b/>
        </w:rPr>
        <w:t>учреждении</w:t>
      </w:r>
      <w:r>
        <w:rPr>
          <w:b/>
          <w:spacing w:val="-6"/>
        </w:rPr>
        <w:t xml:space="preserve"> </w:t>
      </w:r>
      <w:r>
        <w:rPr>
          <w:b/>
        </w:rPr>
        <w:t>Средняя</w:t>
      </w:r>
      <w:r>
        <w:rPr>
          <w:b/>
          <w:spacing w:val="-3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4"/>
        </w:rPr>
        <w:t xml:space="preserve"> </w:t>
      </w:r>
      <w:r>
        <w:rPr>
          <w:b/>
        </w:rPr>
        <w:t>школа</w:t>
      </w:r>
      <w:r>
        <w:rPr>
          <w:b/>
          <w:spacing w:val="-3"/>
        </w:rPr>
        <w:t xml:space="preserve"> </w:t>
      </w:r>
    </w:p>
    <w:p w:rsidR="004F22E5" w:rsidRDefault="00006EAF">
      <w:pPr>
        <w:spacing w:before="1"/>
        <w:ind w:left="553"/>
        <w:rPr>
          <w:b/>
        </w:rPr>
      </w:pPr>
      <w:r>
        <w:rPr>
          <w:b/>
        </w:rPr>
        <w:t>с</w:t>
      </w:r>
      <w:proofErr w:type="gramStart"/>
      <w:r w:rsidR="000E6964">
        <w:rPr>
          <w:b/>
        </w:rPr>
        <w:t>.К</w:t>
      </w:r>
      <w:proofErr w:type="gramEnd"/>
      <w:r w:rsidR="000E6964">
        <w:rPr>
          <w:b/>
        </w:rPr>
        <w:t>уезбашево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2"/>
        </w:rPr>
        <w:t xml:space="preserve"> </w:t>
      </w:r>
      <w:r>
        <w:rPr>
          <w:b/>
        </w:rPr>
        <w:t>района</w:t>
      </w:r>
      <w:r>
        <w:rPr>
          <w:b/>
          <w:spacing w:val="51"/>
        </w:rPr>
        <w:t xml:space="preserve"> </w:t>
      </w:r>
      <w:r>
        <w:rPr>
          <w:b/>
        </w:rPr>
        <w:t>Аургазинский</w:t>
      </w:r>
      <w:r>
        <w:rPr>
          <w:b/>
          <w:spacing w:val="-2"/>
        </w:rPr>
        <w:t xml:space="preserve"> </w:t>
      </w:r>
      <w:r>
        <w:rPr>
          <w:b/>
        </w:rPr>
        <w:t>район</w:t>
      </w:r>
      <w:r>
        <w:rPr>
          <w:b/>
          <w:spacing w:val="-6"/>
        </w:rPr>
        <w:t xml:space="preserve"> </w:t>
      </w:r>
      <w:r>
        <w:rPr>
          <w:b/>
        </w:rPr>
        <w:t>Республики</w:t>
      </w:r>
      <w:r>
        <w:rPr>
          <w:b/>
          <w:spacing w:val="-5"/>
        </w:rPr>
        <w:t xml:space="preserve"> </w:t>
      </w:r>
      <w:r>
        <w:rPr>
          <w:b/>
        </w:rPr>
        <w:t>Башкортостан</w:t>
      </w:r>
    </w:p>
    <w:p w:rsidR="004F22E5" w:rsidRDefault="004F22E5">
      <w:pPr>
        <w:pStyle w:val="a3"/>
        <w:ind w:left="0" w:firstLine="0"/>
        <w:jc w:val="left"/>
        <w:rPr>
          <w:b/>
        </w:rPr>
      </w:pPr>
    </w:p>
    <w:p w:rsidR="004F22E5" w:rsidRDefault="004F22E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4F22E5" w:rsidRDefault="00006EAF">
      <w:pPr>
        <w:pStyle w:val="Heading1"/>
        <w:numPr>
          <w:ilvl w:val="0"/>
          <w:numId w:val="3"/>
        </w:numPr>
        <w:tabs>
          <w:tab w:val="left" w:pos="3905"/>
        </w:tabs>
        <w:spacing w:before="1"/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4F22E5" w:rsidRDefault="00006EAF">
      <w:pPr>
        <w:pStyle w:val="a4"/>
        <w:numPr>
          <w:ilvl w:val="1"/>
          <w:numId w:val="2"/>
        </w:numPr>
        <w:tabs>
          <w:tab w:val="left" w:pos="1295"/>
        </w:tabs>
        <w:ind w:right="114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ВСОКО)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СОШ</w:t>
      </w:r>
      <w:r>
        <w:rPr>
          <w:spacing w:val="-1"/>
          <w:sz w:val="24"/>
        </w:rPr>
        <w:t xml:space="preserve">  </w:t>
      </w:r>
      <w:r>
        <w:rPr>
          <w:sz w:val="24"/>
        </w:rPr>
        <w:t>с</w:t>
      </w:r>
      <w:proofErr w:type="gramStart"/>
      <w:r>
        <w:rPr>
          <w:sz w:val="24"/>
        </w:rPr>
        <w:t>.</w:t>
      </w:r>
      <w:r w:rsidR="000E6964">
        <w:rPr>
          <w:sz w:val="24"/>
        </w:rPr>
        <w:t>К</w:t>
      </w:r>
      <w:proofErr w:type="gramEnd"/>
      <w:r w:rsidR="000E6964">
        <w:rPr>
          <w:sz w:val="24"/>
        </w:rPr>
        <w:t>уезбашево</w:t>
      </w:r>
      <w:r>
        <w:rPr>
          <w:sz w:val="24"/>
        </w:rPr>
        <w:t xml:space="preserve">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Положение):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6" w:firstLine="707"/>
        <w:rPr>
          <w:sz w:val="24"/>
        </w:rPr>
      </w:pPr>
      <w:r>
        <w:rPr>
          <w:sz w:val="24"/>
        </w:rPr>
        <w:lastRenderedPageBreak/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4" w:firstLine="707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рамку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метапредметных;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ВШК;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самообследования;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самообследования.</w:t>
      </w:r>
    </w:p>
    <w:p w:rsidR="004F22E5" w:rsidRDefault="00006EAF">
      <w:pPr>
        <w:pStyle w:val="a4"/>
        <w:numPr>
          <w:ilvl w:val="1"/>
          <w:numId w:val="2"/>
        </w:numPr>
        <w:tabs>
          <w:tab w:val="left" w:pos="1230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контроля качества образования, подходы к независимой системе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F22E5" w:rsidRDefault="00006EAF">
      <w:pPr>
        <w:pStyle w:val="a4"/>
        <w:numPr>
          <w:ilvl w:val="1"/>
          <w:numId w:val="2"/>
        </w:numPr>
        <w:tabs>
          <w:tab w:val="left" w:pos="1230"/>
        </w:tabs>
        <w:ind w:left="1230" w:hanging="42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5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7" w:firstLine="707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26.12.2017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1642;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3" w:firstLine="707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программам, утвержденным приказом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 28.08.2020 №</w:t>
      </w:r>
      <w:r>
        <w:rPr>
          <w:spacing w:val="-1"/>
          <w:sz w:val="24"/>
        </w:rPr>
        <w:t xml:space="preserve"> </w:t>
      </w:r>
      <w:r>
        <w:rPr>
          <w:sz w:val="24"/>
        </w:rPr>
        <w:t>442;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9" w:firstLine="707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от 06.10.2009 №</w:t>
      </w:r>
      <w:r>
        <w:rPr>
          <w:spacing w:val="-1"/>
          <w:sz w:val="24"/>
        </w:rPr>
        <w:t xml:space="preserve"> </w:t>
      </w:r>
      <w:r>
        <w:rPr>
          <w:sz w:val="24"/>
        </w:rPr>
        <w:t>373;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8" w:firstLine="707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4" w:firstLine="707"/>
        <w:rPr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9" w:firstLine="707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от</w:t>
      </w:r>
      <w:r>
        <w:rPr>
          <w:spacing w:val="-1"/>
          <w:sz w:val="24"/>
        </w:rPr>
        <w:t xml:space="preserve"> </w:t>
      </w:r>
      <w:r>
        <w:rPr>
          <w:sz w:val="24"/>
        </w:rPr>
        <w:t>14.06.2013 №</w:t>
      </w:r>
      <w:r>
        <w:rPr>
          <w:spacing w:val="-1"/>
          <w:sz w:val="24"/>
        </w:rPr>
        <w:t xml:space="preserve"> </w:t>
      </w:r>
      <w:r>
        <w:rPr>
          <w:sz w:val="24"/>
        </w:rPr>
        <w:t>462;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10.12.2013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1324;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6" w:firstLine="707"/>
        <w:rPr>
          <w:sz w:val="24"/>
        </w:rPr>
      </w:pP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 периодичности,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обучающихся; Положением об индивидуальном учете результатов 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4F22E5" w:rsidRDefault="004F22E5">
      <w:pPr>
        <w:jc w:val="both"/>
        <w:rPr>
          <w:sz w:val="24"/>
        </w:rPr>
        <w:sectPr w:rsidR="004F22E5">
          <w:type w:val="continuous"/>
          <w:pgSz w:w="11910" w:h="16840"/>
          <w:pgMar w:top="760" w:right="740" w:bottom="280" w:left="1600" w:header="720" w:footer="720" w:gutter="0"/>
          <w:cols w:space="720"/>
        </w:sectPr>
      </w:pPr>
    </w:p>
    <w:p w:rsidR="004F22E5" w:rsidRDefault="00006EAF">
      <w:pPr>
        <w:pStyle w:val="a4"/>
        <w:numPr>
          <w:ilvl w:val="1"/>
          <w:numId w:val="2"/>
        </w:numPr>
        <w:tabs>
          <w:tab w:val="left" w:pos="1230"/>
        </w:tabs>
        <w:spacing w:before="76"/>
        <w:ind w:left="1230" w:hanging="42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аббревиатуры: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4" w:firstLine="707"/>
        <w:rPr>
          <w:sz w:val="24"/>
        </w:rPr>
      </w:pPr>
      <w:r>
        <w:rPr>
          <w:b/>
          <w:sz w:val="24"/>
        </w:rPr>
        <w:t xml:space="preserve">внутренняя система оценки качества образования </w:t>
      </w:r>
      <w:r>
        <w:rPr>
          <w:sz w:val="24"/>
        </w:rPr>
        <w:t>– это 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своевременной, полной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объективной</w:t>
      </w:r>
    </w:p>
    <w:p w:rsidR="004F22E5" w:rsidRDefault="00006EAF">
      <w:pPr>
        <w:pStyle w:val="a3"/>
        <w:spacing w:before="1"/>
        <w:ind w:right="110"/>
      </w:pP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 </w:t>
      </w:r>
      <w:r w:rsidR="00C71EA5">
        <w:t>с. Куезбашево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 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4F22E5" w:rsidRDefault="00006EAF">
      <w:pPr>
        <w:pStyle w:val="Heading1"/>
        <w:numPr>
          <w:ilvl w:val="0"/>
          <w:numId w:val="1"/>
        </w:numPr>
        <w:tabs>
          <w:tab w:val="left" w:pos="1517"/>
          <w:tab w:val="left" w:pos="1518"/>
        </w:tabs>
        <w:ind w:left="1518"/>
        <w:jc w:val="both"/>
      </w:pPr>
      <w:r>
        <w:t>внутришкольный</w:t>
      </w:r>
      <w:r>
        <w:rPr>
          <w:spacing w:val="-3"/>
        </w:rPr>
        <w:t xml:space="preserve"> </w:t>
      </w:r>
      <w:r>
        <w:t>контроль</w:t>
      </w:r>
    </w:p>
    <w:p w:rsidR="004F22E5" w:rsidRDefault="00006EAF">
      <w:pPr>
        <w:pStyle w:val="a3"/>
        <w:ind w:right="101"/>
      </w:pPr>
      <w:r>
        <w:t>– административный ресурс управления качеством образования, аккумулирующий</w:t>
      </w:r>
      <w:r>
        <w:rPr>
          <w:spacing w:val="1"/>
        </w:rPr>
        <w:t xml:space="preserve"> </w:t>
      </w:r>
      <w:r>
        <w:t>процедуры и результаты ВСОКО; обязательный компонент управленческого цикла наряду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организацией, руководством</w:t>
      </w:r>
      <w:r>
        <w:rPr>
          <w:spacing w:val="5"/>
        </w:rPr>
        <w:t xml:space="preserve"> </w:t>
      </w:r>
      <w:r>
        <w:t>и анализом;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9" w:firstLine="707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подготовки обучающегося, выражающая степень его соответствия ФГОС,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физического или юридического лица, в интересах которого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деятельность, в том числе степень достижения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hyperlink r:id="rId6">
        <w:r>
          <w:rPr>
            <w:sz w:val="24"/>
          </w:rPr>
          <w:t>ст. 2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ФЗ-273</w:t>
        </w:r>
      </w:hyperlink>
      <w:r>
        <w:rPr>
          <w:sz w:val="24"/>
        </w:rPr>
        <w:t>);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3" w:firstLine="707"/>
        <w:rPr>
          <w:sz w:val="24"/>
        </w:rPr>
      </w:pPr>
      <w:r>
        <w:rPr>
          <w:b/>
          <w:sz w:val="24"/>
        </w:rPr>
        <w:t>независимая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(НОКО)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оператором;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0" w:firstLine="707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 условий, структура которых задана требованиями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замер,</w:t>
      </w:r>
      <w:r>
        <w:rPr>
          <w:spacing w:val="-3"/>
          <w:sz w:val="24"/>
        </w:rPr>
        <w:t xml:space="preserve"> </w:t>
      </w:r>
      <w:r>
        <w:rPr>
          <w:sz w:val="24"/>
        </w:rPr>
        <w:t>срез;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динамикой;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ГИА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ЕГЭ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КИМ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ООП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b/>
          <w:sz w:val="24"/>
        </w:rPr>
        <w:t>УУД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4F22E5" w:rsidRDefault="00006EAF">
      <w:pPr>
        <w:pStyle w:val="Heading1"/>
        <w:numPr>
          <w:ilvl w:val="0"/>
          <w:numId w:val="3"/>
        </w:numPr>
        <w:tabs>
          <w:tab w:val="left" w:pos="1050"/>
        </w:tabs>
        <w:spacing w:before="4"/>
        <w:ind w:left="1050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ВСОКО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 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7" w:firstLine="707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регуляторы: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направлению;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продукты;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сервисы.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0" w:firstLine="707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/>
        <w:ind w:right="112" w:firstLine="707"/>
        <w:rPr>
          <w:sz w:val="24"/>
        </w:rPr>
      </w:pPr>
      <w:r>
        <w:rPr>
          <w:sz w:val="24"/>
        </w:rPr>
        <w:t xml:space="preserve">Положения об индивидуальном учете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24"/>
        </w:tabs>
        <w:ind w:right="109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2.1,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Программы формирования/развития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ind w:right="111"/>
        <w:rPr>
          <w:sz w:val="24"/>
        </w:rPr>
      </w:pPr>
      <w:proofErr w:type="gramStart"/>
      <w:r>
        <w:rPr>
          <w:sz w:val="24"/>
        </w:rPr>
        <w:t>Состав должностных лиц, выполняемый ими в рамках ВСОКО функционал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ежегодно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(реализуемых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программ);</w:t>
      </w:r>
    </w:p>
    <w:p w:rsidR="004F22E5" w:rsidRDefault="004F22E5">
      <w:pPr>
        <w:rPr>
          <w:sz w:val="24"/>
        </w:rPr>
        <w:sectPr w:rsidR="004F22E5">
          <w:pgSz w:w="11910" w:h="16840"/>
          <w:pgMar w:top="180" w:right="740" w:bottom="280" w:left="1600" w:header="720" w:footer="720" w:gutter="0"/>
          <w:cols w:space="720"/>
        </w:sectPr>
      </w:pP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76"/>
        <w:ind w:left="1518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3" w:firstLine="70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/>
        <w:ind w:right="111" w:firstLine="70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СОШ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ind w:right="107"/>
        <w:rPr>
          <w:sz w:val="24"/>
        </w:rPr>
      </w:pPr>
      <w:r>
        <w:rPr>
          <w:sz w:val="24"/>
        </w:rPr>
        <w:t>Оценка содержания обра</w:t>
      </w:r>
      <w:r w:rsidR="000E6964">
        <w:rPr>
          <w:sz w:val="24"/>
        </w:rPr>
        <w:t>зования (реализуемых в МБОУ СОШ</w:t>
      </w:r>
      <w:r>
        <w:rPr>
          <w:sz w:val="24"/>
        </w:rPr>
        <w:t xml:space="preserve"> 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требованиям ФГОС общего образования и ежегодно в августе – на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ООП.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оценки: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0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 оценочным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1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36"/>
        </w:tabs>
        <w:ind w:right="112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одновременно с внутришкольным контролем эффективности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106"/>
        <w:rPr>
          <w:sz w:val="24"/>
        </w:rPr>
      </w:pPr>
      <w:r>
        <w:rPr>
          <w:sz w:val="24"/>
        </w:rPr>
        <w:t xml:space="preserve">Оценка условий реализации ООП в МБОУ СОШ </w:t>
      </w:r>
      <w:r w:rsidR="000E6964"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 xml:space="preserve">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самообследовании. Критерии ежегодной оценки условий охватывают все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45"/>
        </w:tabs>
        <w:ind w:right="103"/>
        <w:rPr>
          <w:sz w:val="24"/>
        </w:rPr>
      </w:pPr>
      <w:r>
        <w:rPr>
          <w:sz w:val="24"/>
        </w:rPr>
        <w:t>Помимо ежегодной обязательной оценки качества условий, проводится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реализации текущих проектов региона, в которых участвует МБОУ СОШ 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439"/>
        </w:tabs>
        <w:ind w:right="106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поурочный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/>
        <w:ind w:left="1518"/>
        <w:rPr>
          <w:sz w:val="24"/>
        </w:rPr>
      </w:pP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ГИА.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96"/>
        </w:tabs>
        <w:ind w:right="111"/>
        <w:rPr>
          <w:sz w:val="24"/>
        </w:rPr>
      </w:pPr>
      <w:proofErr w:type="gramStart"/>
      <w:r>
        <w:rPr>
          <w:sz w:val="24"/>
        </w:rPr>
        <w:t>Проведение текущего контроля и промежуточной аттестации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обучающихся.</w:t>
      </w:r>
      <w:proofErr w:type="gramEnd"/>
    </w:p>
    <w:p w:rsidR="004F22E5" w:rsidRDefault="00006EAF">
      <w:pPr>
        <w:pStyle w:val="a4"/>
        <w:numPr>
          <w:ilvl w:val="1"/>
          <w:numId w:val="3"/>
        </w:numPr>
        <w:tabs>
          <w:tab w:val="left" w:pos="1561"/>
        </w:tabs>
        <w:ind w:right="106"/>
        <w:rPr>
          <w:sz w:val="24"/>
        </w:rPr>
      </w:pP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предметам,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58"/>
        </w:tabs>
        <w:ind w:right="109"/>
        <w:rPr>
          <w:sz w:val="24"/>
        </w:rPr>
      </w:pPr>
      <w:r>
        <w:rPr>
          <w:sz w:val="24"/>
        </w:rPr>
        <w:t>Фонд оценочных средств текущего диагностического контроля прилагаются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4F22E5" w:rsidRDefault="004F22E5">
      <w:pPr>
        <w:pStyle w:val="a3"/>
        <w:spacing w:before="4"/>
        <w:ind w:left="0" w:firstLine="0"/>
        <w:jc w:val="left"/>
      </w:pPr>
    </w:p>
    <w:p w:rsidR="004F22E5" w:rsidRDefault="00006EAF">
      <w:pPr>
        <w:pStyle w:val="Heading1"/>
        <w:numPr>
          <w:ilvl w:val="0"/>
          <w:numId w:val="3"/>
        </w:numPr>
        <w:tabs>
          <w:tab w:val="left" w:pos="1050"/>
        </w:tabs>
        <w:spacing w:before="1"/>
        <w:ind w:left="1050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72"/>
        </w:tabs>
        <w:ind w:right="104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 учебный материал на базовом, повышенном и высоком уровнях. Уровневый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 обязателен при разработке фонда оценочных средств по каждому 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42"/>
        </w:tabs>
        <w:ind w:right="111"/>
        <w:rPr>
          <w:sz w:val="24"/>
        </w:rPr>
      </w:pPr>
      <w:r>
        <w:rPr>
          <w:sz w:val="24"/>
        </w:rPr>
        <w:t xml:space="preserve">Отметки по результатам оценки </w:t>
      </w:r>
      <w:proofErr w:type="gramStart"/>
      <w:r>
        <w:rPr>
          <w:sz w:val="24"/>
        </w:rPr>
        <w:t>зависят</w:t>
      </w:r>
      <w:proofErr w:type="gramEnd"/>
      <w:r>
        <w:rPr>
          <w:sz w:val="24"/>
        </w:rPr>
        <w:t xml:space="preserve"> прежде всего от уровня 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 баллом «3» и не более. Задание повышенного уровня, даже при условии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1"/>
          <w:sz w:val="24"/>
        </w:rPr>
        <w:t xml:space="preserve"> </w:t>
      </w:r>
      <w:r>
        <w:rPr>
          <w:sz w:val="24"/>
        </w:rPr>
        <w:t>«4» и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более.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Баллом</w:t>
      </w:r>
      <w:r>
        <w:rPr>
          <w:spacing w:val="1"/>
          <w:sz w:val="24"/>
        </w:rPr>
        <w:t xml:space="preserve"> </w:t>
      </w:r>
      <w:r>
        <w:rPr>
          <w:sz w:val="24"/>
        </w:rPr>
        <w:t>«5» 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выполненные 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 сложности.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427"/>
        </w:tabs>
        <w:ind w:right="102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мере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Обновленные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фонд</w:t>
      </w:r>
    </w:p>
    <w:p w:rsidR="004F22E5" w:rsidRDefault="004F22E5">
      <w:pPr>
        <w:jc w:val="both"/>
        <w:rPr>
          <w:sz w:val="24"/>
        </w:rPr>
        <w:sectPr w:rsidR="004F22E5">
          <w:pgSz w:w="11910" w:h="16840"/>
          <w:pgMar w:top="180" w:right="740" w:bottom="280" w:left="1600" w:header="720" w:footer="720" w:gutter="0"/>
          <w:cols w:space="720"/>
        </w:sectPr>
      </w:pPr>
    </w:p>
    <w:p w:rsidR="004F22E5" w:rsidRDefault="00006EAF">
      <w:pPr>
        <w:pStyle w:val="a3"/>
        <w:spacing w:before="76"/>
        <w:ind w:right="105" w:firstLine="0"/>
      </w:pPr>
      <w:r>
        <w:lastRenderedPageBreak/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также проходят внутреннюю экспертизу школьного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МБОУ СОШ</w:t>
      </w:r>
      <w:r>
        <w:rPr>
          <w:spacing w:val="-1"/>
        </w:rPr>
        <w:t xml:space="preserve"> </w:t>
      </w:r>
      <w:r>
        <w:t xml:space="preserve"> с.</w:t>
      </w:r>
      <w:r w:rsidR="000E6964" w:rsidRPr="000E6964">
        <w:t xml:space="preserve"> </w:t>
      </w:r>
      <w:r w:rsidR="000E6964">
        <w:t>Куезбашево</w:t>
      </w:r>
      <w:r>
        <w:t>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73"/>
        </w:tabs>
        <w:ind w:right="115"/>
        <w:rPr>
          <w:sz w:val="24"/>
        </w:rPr>
      </w:pPr>
      <w:r>
        <w:rPr>
          <w:sz w:val="24"/>
        </w:rPr>
        <w:t>Информация о достижении каждым обучающимся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сводной ведомости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710"/>
        </w:tabs>
        <w:spacing w:before="1"/>
        <w:ind w:right="102"/>
        <w:rPr>
          <w:sz w:val="24"/>
        </w:rPr>
      </w:pPr>
      <w:proofErr w:type="gramStart"/>
      <w:r>
        <w:rPr>
          <w:sz w:val="24"/>
        </w:rPr>
        <w:t xml:space="preserve">Анализ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динамики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 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начиная</w:t>
      </w:r>
      <w:proofErr w:type="gramEnd"/>
      <w:r>
        <w:rPr>
          <w:sz w:val="24"/>
        </w:rPr>
        <w:t xml:space="preserve"> с 4-го класса проводит классный руководитель и отражает это 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характеристике, направляемой родителям (законным представителям)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85"/>
        </w:tabs>
        <w:ind w:right="103"/>
        <w:rPr>
          <w:sz w:val="24"/>
        </w:rPr>
      </w:pPr>
      <w:r>
        <w:rPr>
          <w:sz w:val="24"/>
        </w:rPr>
        <w:t>Личностные образовательные результаты не подлежат прямой оценке, но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мониторинга выступает уровень сформированности и достижение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результатов: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смыслообразование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морально-этическая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идентичность;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поликультурный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толерантность;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ЗОЖ,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33"/>
        </w:tabs>
        <w:spacing w:before="1"/>
        <w:ind w:right="116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 самообследовании.</w:t>
      </w:r>
    </w:p>
    <w:p w:rsidR="004F22E5" w:rsidRDefault="00006EAF">
      <w:pPr>
        <w:pStyle w:val="Heading1"/>
        <w:numPr>
          <w:ilvl w:val="0"/>
          <w:numId w:val="3"/>
        </w:numPr>
        <w:tabs>
          <w:tab w:val="left" w:pos="1050"/>
        </w:tabs>
        <w:ind w:left="1050"/>
        <w:jc w:val="both"/>
      </w:pPr>
      <w:r>
        <w:t>МОНИТОРИНГ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ВСОКО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мониторинги: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академической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ГИА;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8" w:firstLine="707"/>
        <w:rPr>
          <w:sz w:val="24"/>
        </w:rPr>
      </w:pPr>
      <w:r>
        <w:rPr>
          <w:sz w:val="24"/>
        </w:rPr>
        <w:t xml:space="preserve">выполнения дорожной </w:t>
      </w:r>
      <w:proofErr w:type="gramStart"/>
      <w:r>
        <w:rPr>
          <w:sz w:val="24"/>
        </w:rPr>
        <w:t>карты развития условий реализации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z w:val="24"/>
        </w:rPr>
        <w:t>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07"/>
        </w:tabs>
        <w:ind w:right="10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развития МБОУ СОШ 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 xml:space="preserve">Куезбашево </w:t>
      </w:r>
      <w:r>
        <w:rPr>
          <w:sz w:val="24"/>
        </w:rPr>
        <w:t>могут разрабатываться и 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иные мониторинги. Перечень текущих и новых мониторингов фиксируется приказом «О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09"/>
        </w:tabs>
        <w:ind w:right="105"/>
        <w:rPr>
          <w:sz w:val="24"/>
        </w:rPr>
      </w:pP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 </w:t>
      </w:r>
      <w:r>
        <w:rPr>
          <w:sz w:val="24"/>
        </w:rPr>
        <w:t>с.</w:t>
      </w:r>
      <w:r w:rsidR="000E6964" w:rsidRPr="000E6964">
        <w:rPr>
          <w:sz w:val="24"/>
        </w:rPr>
        <w:t xml:space="preserve"> </w:t>
      </w:r>
      <w:r w:rsidR="000E6964">
        <w:rPr>
          <w:sz w:val="24"/>
        </w:rPr>
        <w:t>Куезбашево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4F22E5" w:rsidRDefault="00006EAF">
      <w:pPr>
        <w:pStyle w:val="Heading1"/>
        <w:numPr>
          <w:ilvl w:val="0"/>
          <w:numId w:val="3"/>
        </w:numPr>
        <w:tabs>
          <w:tab w:val="left" w:pos="1050"/>
        </w:tabs>
        <w:ind w:left="1050"/>
        <w:jc w:val="left"/>
      </w:pPr>
      <w:r>
        <w:t>ВСОКО,</w:t>
      </w:r>
      <w:r>
        <w:rPr>
          <w:spacing w:val="-3"/>
        </w:rPr>
        <w:t xml:space="preserve"> </w:t>
      </w:r>
      <w:r>
        <w:t>ВШК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САМООБСЛЕДОВАНИЕ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02"/>
        </w:tabs>
        <w:ind w:right="113"/>
        <w:rPr>
          <w:sz w:val="24"/>
        </w:rPr>
      </w:pP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ВШК.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78"/>
        </w:tabs>
        <w:ind w:right="106"/>
        <w:rPr>
          <w:sz w:val="24"/>
        </w:rPr>
      </w:pPr>
      <w:r>
        <w:rPr>
          <w:sz w:val="24"/>
        </w:rPr>
        <w:t>Циклограмма ВШК утверждается ежегодным приказом «О 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93"/>
        </w:tabs>
        <w:ind w:right="112"/>
        <w:rPr>
          <w:sz w:val="24"/>
        </w:rPr>
      </w:pPr>
      <w:r>
        <w:rPr>
          <w:sz w:val="24"/>
        </w:rPr>
        <w:t>Самообследование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ВСОКО.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самообследовании – документ ВСОКО.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57"/>
        </w:tabs>
        <w:ind w:right="112"/>
        <w:rPr>
          <w:sz w:val="24"/>
        </w:rPr>
      </w:pPr>
      <w:r>
        <w:rPr>
          <w:sz w:val="24"/>
        </w:rPr>
        <w:t>График работ по самообследованию и подготовке отчета о самообследовании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61"/>
        </w:tabs>
        <w:ind w:right="114"/>
        <w:rPr>
          <w:sz w:val="24"/>
        </w:rPr>
      </w:pPr>
      <w:r>
        <w:rPr>
          <w:sz w:val="24"/>
        </w:rPr>
        <w:t>Внутришкольный контроль эффективности педагогической системы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4" w:firstLine="707"/>
        <w:rPr>
          <w:sz w:val="24"/>
        </w:rPr>
      </w:pP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4F22E5" w:rsidRDefault="004F22E5">
      <w:pPr>
        <w:jc w:val="both"/>
        <w:rPr>
          <w:sz w:val="24"/>
        </w:rPr>
        <w:sectPr w:rsidR="004F22E5">
          <w:pgSz w:w="11910" w:h="16840"/>
          <w:pgMar w:top="180" w:right="740" w:bottom="280" w:left="1600" w:header="720" w:footer="720" w:gutter="0"/>
          <w:cols w:space="720"/>
        </w:sectPr>
      </w:pP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76"/>
        <w:ind w:left="1518"/>
        <w:jc w:val="left"/>
        <w:rPr>
          <w:sz w:val="24"/>
        </w:rPr>
      </w:pPr>
      <w:r>
        <w:rPr>
          <w:sz w:val="24"/>
        </w:rPr>
        <w:lastRenderedPageBreak/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4891"/>
          <w:tab w:val="left" w:pos="7017"/>
          <w:tab w:val="left" w:pos="9324"/>
        </w:tabs>
        <w:ind w:right="111" w:firstLine="707"/>
        <w:jc w:val="left"/>
        <w:rPr>
          <w:sz w:val="24"/>
        </w:rPr>
      </w:pPr>
      <w:r>
        <w:rPr>
          <w:sz w:val="24"/>
        </w:rPr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самоорганизации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самомотивации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before="1"/>
        <w:ind w:left="1518"/>
        <w:jc w:val="left"/>
        <w:rPr>
          <w:sz w:val="24"/>
        </w:rPr>
      </w:pP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социального,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3" w:firstLine="707"/>
        <w:jc w:val="left"/>
        <w:rPr>
          <w:sz w:val="24"/>
        </w:rPr>
      </w:pPr>
      <w:r>
        <w:rPr>
          <w:sz w:val="24"/>
        </w:rPr>
        <w:t>иного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48"/>
          <w:sz w:val="24"/>
        </w:rPr>
        <w:t xml:space="preserve"> </w:t>
      </w:r>
      <w:r>
        <w:rPr>
          <w:sz w:val="24"/>
        </w:rPr>
        <w:t>повесткой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3"/>
        </w:tabs>
        <w:ind w:right="116"/>
        <w:rPr>
          <w:sz w:val="24"/>
        </w:rPr>
      </w:pPr>
      <w:r>
        <w:rPr>
          <w:sz w:val="24"/>
        </w:rPr>
        <w:t>Результаты оценки образовательных программ фиксируются справками ВШК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публичном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докладе.</w:t>
      </w:r>
    </w:p>
    <w:p w:rsidR="004F22E5" w:rsidRDefault="00006EAF">
      <w:pPr>
        <w:pStyle w:val="Heading1"/>
        <w:numPr>
          <w:ilvl w:val="0"/>
          <w:numId w:val="3"/>
        </w:numPr>
        <w:tabs>
          <w:tab w:val="left" w:pos="1050"/>
        </w:tabs>
        <w:ind w:left="1050"/>
        <w:jc w:val="left"/>
      </w:pPr>
      <w:r>
        <w:t>ДОКУМЕНТЫ</w:t>
      </w:r>
      <w:r>
        <w:rPr>
          <w:spacing w:val="-2"/>
        </w:rPr>
        <w:t xml:space="preserve"> </w:t>
      </w:r>
      <w:r>
        <w:t>ВСОКО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437"/>
        </w:tabs>
        <w:ind w:right="106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году».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50"/>
        </w:tabs>
        <w:ind w:right="11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относятся: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1" w:firstLine="707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ВШК,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 граждан;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3" w:firstLine="707"/>
        <w:jc w:val="left"/>
        <w:rPr>
          <w:sz w:val="24"/>
        </w:rPr>
      </w:pPr>
      <w:r>
        <w:rPr>
          <w:sz w:val="24"/>
        </w:rPr>
        <w:t>аналитический</w:t>
      </w:r>
      <w:r>
        <w:rPr>
          <w:spacing w:val="7"/>
          <w:sz w:val="24"/>
        </w:rPr>
        <w:t xml:space="preserve"> </w:t>
      </w:r>
      <w:r>
        <w:rPr>
          <w:sz w:val="24"/>
        </w:rPr>
        <w:t>обзор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практикуемых</w:t>
      </w:r>
      <w:r>
        <w:rPr>
          <w:spacing w:val="10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05" w:firstLine="707"/>
        <w:jc w:val="left"/>
        <w:rPr>
          <w:sz w:val="24"/>
        </w:rPr>
      </w:pPr>
      <w:r>
        <w:rPr>
          <w:sz w:val="24"/>
        </w:rPr>
        <w:t>визуализированная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включенная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309"/>
        </w:tabs>
        <w:ind w:right="111"/>
        <w:rPr>
          <w:sz w:val="24"/>
        </w:rPr>
      </w:pP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5"/>
          <w:sz w:val="24"/>
        </w:rPr>
        <w:t xml:space="preserve"> </w:t>
      </w:r>
      <w:r>
        <w:rPr>
          <w:sz w:val="24"/>
        </w:rPr>
        <w:t>ВСОКО,</w:t>
      </w:r>
      <w:r>
        <w:rPr>
          <w:spacing w:val="13"/>
          <w:sz w:val="24"/>
        </w:rPr>
        <w:t xml:space="preserve"> </w:t>
      </w:r>
      <w:r>
        <w:rPr>
          <w:sz w:val="24"/>
        </w:rPr>
        <w:t>предназначенным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3698"/>
          <w:tab w:val="left" w:pos="4917"/>
          <w:tab w:val="left" w:pos="5546"/>
          <w:tab w:val="left" w:pos="6903"/>
          <w:tab w:val="left" w:pos="7943"/>
          <w:tab w:val="left" w:pos="8337"/>
        </w:tabs>
        <w:ind w:right="112" w:firstLine="707"/>
        <w:jc w:val="left"/>
        <w:rPr>
          <w:sz w:val="24"/>
        </w:rPr>
      </w:pPr>
      <w:r>
        <w:rPr>
          <w:sz w:val="24"/>
        </w:rPr>
        <w:t>опросно-анкетный</w:t>
      </w:r>
      <w:r>
        <w:rPr>
          <w:sz w:val="24"/>
        </w:rPr>
        <w:tab/>
        <w:t>материал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данных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разработке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ООП;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0" w:firstLine="707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справки-комментарии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3"/>
          <w:sz w:val="24"/>
        </w:rPr>
        <w:t xml:space="preserve"> </w:t>
      </w:r>
      <w:r>
        <w:rPr>
          <w:sz w:val="24"/>
        </w:rPr>
        <w:t>и ГИА;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ВШК,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3" w:firstLine="707"/>
        <w:jc w:val="left"/>
        <w:rPr>
          <w:sz w:val="24"/>
        </w:rPr>
      </w:pPr>
      <w:r>
        <w:rPr>
          <w:sz w:val="24"/>
        </w:rPr>
        <w:t>приложения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протоколам</w:t>
      </w:r>
      <w:r>
        <w:rPr>
          <w:spacing w:val="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школой.</w:t>
      </w:r>
    </w:p>
    <w:p w:rsidR="004F22E5" w:rsidRDefault="00006EAF">
      <w:pPr>
        <w:pStyle w:val="Heading1"/>
        <w:numPr>
          <w:ilvl w:val="0"/>
          <w:numId w:val="3"/>
        </w:numPr>
        <w:tabs>
          <w:tab w:val="left" w:pos="1896"/>
          <w:tab w:val="left" w:pos="1897"/>
          <w:tab w:val="left" w:pos="3871"/>
          <w:tab w:val="left" w:pos="7699"/>
        </w:tabs>
        <w:spacing w:before="4" w:line="240" w:lineRule="auto"/>
        <w:ind w:left="102" w:right="112" w:firstLine="707"/>
        <w:jc w:val="both"/>
      </w:pPr>
      <w:r>
        <w:t>ОЦЕНКА</w:t>
      </w:r>
      <w:r>
        <w:tab/>
        <w:t>УДОВЛЕТВОРЕННОСТИ</w:t>
      </w:r>
      <w:r>
        <w:tab/>
      </w:r>
      <w:r>
        <w:rPr>
          <w:spacing w:val="-1"/>
        </w:rPr>
        <w:t>УЧАСТНИКОВ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42"/>
        </w:tabs>
        <w:ind w:right="115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внутриорганизационные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анкетирование;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НОКО.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0"/>
        </w:tabs>
        <w:rPr>
          <w:sz w:val="24"/>
        </w:rPr>
      </w:pPr>
      <w:r>
        <w:rPr>
          <w:sz w:val="24"/>
        </w:rPr>
        <w:t>Внутриорганизационные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проводятся: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4" w:firstLine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этапе</w:t>
      </w:r>
      <w:r>
        <w:rPr>
          <w:spacing w:val="3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5"/>
          <w:sz w:val="24"/>
        </w:rPr>
        <w:t xml:space="preserve"> </w:t>
      </w:r>
      <w:r>
        <w:rPr>
          <w:sz w:val="24"/>
        </w:rPr>
        <w:t>ООП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части</w:t>
      </w:r>
      <w:r>
        <w:rPr>
          <w:spacing w:val="36"/>
          <w:sz w:val="24"/>
        </w:rPr>
        <w:t xml:space="preserve"> </w:t>
      </w:r>
      <w:r>
        <w:rPr>
          <w:sz w:val="24"/>
        </w:rPr>
        <w:t>ООП,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right="116" w:firstLine="707"/>
        <w:jc w:val="left"/>
        <w:rPr>
          <w:sz w:val="24"/>
        </w:rPr>
      </w:pPr>
      <w:r>
        <w:rPr>
          <w:sz w:val="24"/>
        </w:rPr>
        <w:t>ежегодно,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конце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года,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7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4F22E5" w:rsidRDefault="00006EAF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НОКО.</w:t>
      </w:r>
    </w:p>
    <w:p w:rsidR="004F22E5" w:rsidRDefault="00006EAF">
      <w:pPr>
        <w:pStyle w:val="a4"/>
        <w:numPr>
          <w:ilvl w:val="1"/>
          <w:numId w:val="3"/>
        </w:numPr>
        <w:tabs>
          <w:tab w:val="left" w:pos="1235"/>
        </w:tabs>
        <w:ind w:right="112"/>
        <w:rPr>
          <w:sz w:val="24"/>
        </w:rPr>
      </w:pPr>
      <w:r>
        <w:rPr>
          <w:sz w:val="24"/>
        </w:rPr>
        <w:t>Администрация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 не менее 50 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опросах</w:t>
      </w:r>
      <w:r>
        <w:rPr>
          <w:spacing w:val="2"/>
          <w:sz w:val="24"/>
        </w:rPr>
        <w:t xml:space="preserve"> </w:t>
      </w:r>
      <w:r>
        <w:rPr>
          <w:sz w:val="24"/>
        </w:rPr>
        <w:t>НОКО.</w:t>
      </w:r>
    </w:p>
    <w:sectPr w:rsidR="004F22E5" w:rsidSect="004F22E5">
      <w:pgSz w:w="11910" w:h="16840"/>
      <w:pgMar w:top="1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43B6E"/>
    <w:multiLevelType w:val="hybridMultilevel"/>
    <w:tmpl w:val="61F800A2"/>
    <w:lvl w:ilvl="0" w:tplc="C5F027F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EEEF3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8D1ABB6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1FBCAF7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60AD8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7FF8D2E8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A5B0DAF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20CFC0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C66477E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37AC78D1"/>
    <w:multiLevelType w:val="hybridMultilevel"/>
    <w:tmpl w:val="B1301BC6"/>
    <w:lvl w:ilvl="0" w:tplc="E5EC2E00">
      <w:start w:val="1"/>
      <w:numFmt w:val="decimal"/>
      <w:lvlText w:val="%1."/>
      <w:lvlJc w:val="left"/>
      <w:pPr>
        <w:ind w:left="390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14DBA6">
      <w:numFmt w:val="none"/>
      <w:lvlText w:val=""/>
      <w:lvlJc w:val="left"/>
      <w:pPr>
        <w:tabs>
          <w:tab w:val="num" w:pos="360"/>
        </w:tabs>
      </w:pPr>
    </w:lvl>
    <w:lvl w:ilvl="2" w:tplc="314A7552">
      <w:numFmt w:val="bullet"/>
      <w:lvlText w:val="•"/>
      <w:lvlJc w:val="left"/>
      <w:pPr>
        <w:ind w:left="3900" w:hanging="420"/>
      </w:pPr>
      <w:rPr>
        <w:rFonts w:hint="default"/>
        <w:lang w:val="ru-RU" w:eastAsia="en-US" w:bidi="ar-SA"/>
      </w:rPr>
    </w:lvl>
    <w:lvl w:ilvl="3" w:tplc="430C6DAA">
      <w:numFmt w:val="bullet"/>
      <w:lvlText w:val="•"/>
      <w:lvlJc w:val="left"/>
      <w:pPr>
        <w:ind w:left="4608" w:hanging="420"/>
      </w:pPr>
      <w:rPr>
        <w:rFonts w:hint="default"/>
        <w:lang w:val="ru-RU" w:eastAsia="en-US" w:bidi="ar-SA"/>
      </w:rPr>
    </w:lvl>
    <w:lvl w:ilvl="4" w:tplc="869CA87C">
      <w:numFmt w:val="bullet"/>
      <w:lvlText w:val="•"/>
      <w:lvlJc w:val="left"/>
      <w:pPr>
        <w:ind w:left="5316" w:hanging="420"/>
      </w:pPr>
      <w:rPr>
        <w:rFonts w:hint="default"/>
        <w:lang w:val="ru-RU" w:eastAsia="en-US" w:bidi="ar-SA"/>
      </w:rPr>
    </w:lvl>
    <w:lvl w:ilvl="5" w:tplc="315628C4">
      <w:numFmt w:val="bullet"/>
      <w:lvlText w:val="•"/>
      <w:lvlJc w:val="left"/>
      <w:pPr>
        <w:ind w:left="6024" w:hanging="420"/>
      </w:pPr>
      <w:rPr>
        <w:rFonts w:hint="default"/>
        <w:lang w:val="ru-RU" w:eastAsia="en-US" w:bidi="ar-SA"/>
      </w:rPr>
    </w:lvl>
    <w:lvl w:ilvl="6" w:tplc="3B8A7B2A">
      <w:numFmt w:val="bullet"/>
      <w:lvlText w:val="•"/>
      <w:lvlJc w:val="left"/>
      <w:pPr>
        <w:ind w:left="6733" w:hanging="420"/>
      </w:pPr>
      <w:rPr>
        <w:rFonts w:hint="default"/>
        <w:lang w:val="ru-RU" w:eastAsia="en-US" w:bidi="ar-SA"/>
      </w:rPr>
    </w:lvl>
    <w:lvl w:ilvl="7" w:tplc="68F4B738">
      <w:numFmt w:val="bullet"/>
      <w:lvlText w:val="•"/>
      <w:lvlJc w:val="left"/>
      <w:pPr>
        <w:ind w:left="7441" w:hanging="420"/>
      </w:pPr>
      <w:rPr>
        <w:rFonts w:hint="default"/>
        <w:lang w:val="ru-RU" w:eastAsia="en-US" w:bidi="ar-SA"/>
      </w:rPr>
    </w:lvl>
    <w:lvl w:ilvl="8" w:tplc="5FA49E26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</w:abstractNum>
  <w:abstractNum w:abstractNumId="2">
    <w:nsid w:val="4F3E49A1"/>
    <w:multiLevelType w:val="hybridMultilevel"/>
    <w:tmpl w:val="A468BED6"/>
    <w:lvl w:ilvl="0" w:tplc="A4A83D2A">
      <w:start w:val="1"/>
      <w:numFmt w:val="decimal"/>
      <w:lvlText w:val="%1"/>
      <w:lvlJc w:val="left"/>
      <w:pPr>
        <w:ind w:left="102" w:hanging="485"/>
        <w:jc w:val="left"/>
      </w:pPr>
      <w:rPr>
        <w:rFonts w:hint="default"/>
        <w:lang w:val="ru-RU" w:eastAsia="en-US" w:bidi="ar-SA"/>
      </w:rPr>
    </w:lvl>
    <w:lvl w:ilvl="1" w:tplc="C93C79D0">
      <w:numFmt w:val="none"/>
      <w:lvlText w:val=""/>
      <w:lvlJc w:val="left"/>
      <w:pPr>
        <w:tabs>
          <w:tab w:val="num" w:pos="360"/>
        </w:tabs>
      </w:pPr>
    </w:lvl>
    <w:lvl w:ilvl="2" w:tplc="C19AD360">
      <w:numFmt w:val="bullet"/>
      <w:lvlText w:val="•"/>
      <w:lvlJc w:val="left"/>
      <w:pPr>
        <w:ind w:left="1993" w:hanging="485"/>
      </w:pPr>
      <w:rPr>
        <w:rFonts w:hint="default"/>
        <w:lang w:val="ru-RU" w:eastAsia="en-US" w:bidi="ar-SA"/>
      </w:rPr>
    </w:lvl>
    <w:lvl w:ilvl="3" w:tplc="8342E6A4">
      <w:numFmt w:val="bullet"/>
      <w:lvlText w:val="•"/>
      <w:lvlJc w:val="left"/>
      <w:pPr>
        <w:ind w:left="2939" w:hanging="485"/>
      </w:pPr>
      <w:rPr>
        <w:rFonts w:hint="default"/>
        <w:lang w:val="ru-RU" w:eastAsia="en-US" w:bidi="ar-SA"/>
      </w:rPr>
    </w:lvl>
    <w:lvl w:ilvl="4" w:tplc="A5402D20">
      <w:numFmt w:val="bullet"/>
      <w:lvlText w:val="•"/>
      <w:lvlJc w:val="left"/>
      <w:pPr>
        <w:ind w:left="3886" w:hanging="485"/>
      </w:pPr>
      <w:rPr>
        <w:rFonts w:hint="default"/>
        <w:lang w:val="ru-RU" w:eastAsia="en-US" w:bidi="ar-SA"/>
      </w:rPr>
    </w:lvl>
    <w:lvl w:ilvl="5" w:tplc="74BCB782">
      <w:numFmt w:val="bullet"/>
      <w:lvlText w:val="•"/>
      <w:lvlJc w:val="left"/>
      <w:pPr>
        <w:ind w:left="4833" w:hanging="485"/>
      </w:pPr>
      <w:rPr>
        <w:rFonts w:hint="default"/>
        <w:lang w:val="ru-RU" w:eastAsia="en-US" w:bidi="ar-SA"/>
      </w:rPr>
    </w:lvl>
    <w:lvl w:ilvl="6" w:tplc="694AB5DE">
      <w:numFmt w:val="bullet"/>
      <w:lvlText w:val="•"/>
      <w:lvlJc w:val="left"/>
      <w:pPr>
        <w:ind w:left="5779" w:hanging="485"/>
      </w:pPr>
      <w:rPr>
        <w:rFonts w:hint="default"/>
        <w:lang w:val="ru-RU" w:eastAsia="en-US" w:bidi="ar-SA"/>
      </w:rPr>
    </w:lvl>
    <w:lvl w:ilvl="7" w:tplc="89F27338">
      <w:numFmt w:val="bullet"/>
      <w:lvlText w:val="•"/>
      <w:lvlJc w:val="left"/>
      <w:pPr>
        <w:ind w:left="6726" w:hanging="485"/>
      </w:pPr>
      <w:rPr>
        <w:rFonts w:hint="default"/>
        <w:lang w:val="ru-RU" w:eastAsia="en-US" w:bidi="ar-SA"/>
      </w:rPr>
    </w:lvl>
    <w:lvl w:ilvl="8" w:tplc="8DA8FD5E">
      <w:numFmt w:val="bullet"/>
      <w:lvlText w:val="•"/>
      <w:lvlJc w:val="left"/>
      <w:pPr>
        <w:ind w:left="7673" w:hanging="4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22E5"/>
    <w:rsid w:val="00006EAF"/>
    <w:rsid w:val="000E6964"/>
    <w:rsid w:val="00281FEA"/>
    <w:rsid w:val="0042241A"/>
    <w:rsid w:val="004F22E5"/>
    <w:rsid w:val="00646E16"/>
    <w:rsid w:val="00C71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2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2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22E5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22E5"/>
    <w:pPr>
      <w:spacing w:before="5" w:line="274" w:lineRule="exact"/>
      <w:ind w:left="1050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F22E5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F22E5"/>
  </w:style>
  <w:style w:type="paragraph" w:styleId="a5">
    <w:name w:val="Balloon Text"/>
    <w:basedOn w:val="a"/>
    <w:link w:val="a6"/>
    <w:uiPriority w:val="99"/>
    <w:semiHidden/>
    <w:unhideWhenUsed/>
    <w:rsid w:val="00646E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E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902389617/XA00LVS2M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2147</Words>
  <Characters>12242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Галиева Е.В</cp:lastModifiedBy>
  <cp:revision>4</cp:revision>
  <cp:lastPrinted>2023-05-29T03:07:00Z</cp:lastPrinted>
  <dcterms:created xsi:type="dcterms:W3CDTF">2023-05-28T18:42:00Z</dcterms:created>
  <dcterms:modified xsi:type="dcterms:W3CDTF">2023-05-29T04:00:00Z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2023-05-28T00:00:00Z</vt:filetime>
  </property>
</Properties>
</file>